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DAA8C" w14:textId="4E404278" w:rsidR="00EC37C5" w:rsidRPr="003B0C3D" w:rsidRDefault="00EC37C5" w:rsidP="00EC37C5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 xml:space="preserve">Class: TE </w:t>
      </w:r>
      <w:r w:rsidR="004F48AB">
        <w:rPr>
          <w:rFonts w:ascii="Times New Roman" w:hAnsi="Times New Roman" w:cs="Times New Roman"/>
          <w:sz w:val="24"/>
          <w:szCs w:val="24"/>
        </w:rPr>
        <w:t>(</w:t>
      </w:r>
      <w:r w:rsidR="00CA1022">
        <w:rPr>
          <w:rFonts w:ascii="Times New Roman" w:hAnsi="Times New Roman" w:cs="Times New Roman"/>
          <w:sz w:val="24"/>
          <w:szCs w:val="24"/>
        </w:rPr>
        <w:t>A</w:t>
      </w:r>
      <w:r w:rsidR="004F48AB">
        <w:rPr>
          <w:rFonts w:ascii="Times New Roman" w:hAnsi="Times New Roman" w:cs="Times New Roman"/>
          <w:sz w:val="24"/>
          <w:szCs w:val="24"/>
        </w:rPr>
        <w:t xml:space="preserve"> &amp; B)</w:t>
      </w:r>
      <w:r w:rsidRPr="003B0C3D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Sub: Industrial Automation                        A:Y : 2019-20                                            </w:t>
      </w:r>
    </w:p>
    <w:p w14:paraId="3624A41D" w14:textId="272BF2E3" w:rsidR="00EC37C5" w:rsidRPr="003B0C3D" w:rsidRDefault="00EC37C5" w:rsidP="00EC37C5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Assignment no 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6E82AB26" w14:textId="77777777" w:rsidR="00505AFD" w:rsidRPr="004F1002" w:rsidRDefault="00505AFD" w:rsidP="00C2213A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14:paraId="34B80E5D" w14:textId="15D4CEF9" w:rsidR="00EB5A14" w:rsidRDefault="00EC37C5" w:rsidP="004700F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working of servo motors</w:t>
      </w:r>
      <w:r w:rsidR="00EB5A14">
        <w:rPr>
          <w:rFonts w:ascii="Times New Roman" w:hAnsi="Times New Roman" w:cs="Times New Roman"/>
          <w:sz w:val="28"/>
          <w:szCs w:val="28"/>
        </w:rPr>
        <w:t>.</w:t>
      </w:r>
    </w:p>
    <w:p w14:paraId="0F5C20EA" w14:textId="77777777" w:rsidR="00790D1A" w:rsidRDefault="00790D1A" w:rsidP="004700F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Explain c</w:t>
      </w:r>
      <w:r w:rsidRPr="00790D1A">
        <w:rPr>
          <w:rFonts w:ascii="Times New Roman" w:hAnsi="Times New Roman" w:cs="Times New Roman"/>
          <w:sz w:val="28"/>
          <w:szCs w:val="28"/>
        </w:rPr>
        <w:t>oncept of interfacin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028EB25C" w14:textId="07EB7307" w:rsidR="00790D1A" w:rsidRDefault="00790D1A" w:rsidP="004700F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p</w:t>
      </w:r>
      <w:r w:rsidRPr="00790D1A">
        <w:rPr>
          <w:rFonts w:ascii="Times New Roman" w:hAnsi="Times New Roman" w:cs="Times New Roman"/>
          <w:sz w:val="28"/>
          <w:szCs w:val="28"/>
        </w:rPr>
        <w:t xml:space="preserve">rinciple and selection of mechano-electrical actuators </w:t>
      </w:r>
      <w:r>
        <w:rPr>
          <w:rFonts w:ascii="Times New Roman" w:hAnsi="Times New Roman" w:cs="Times New Roman"/>
          <w:sz w:val="28"/>
          <w:szCs w:val="28"/>
        </w:rPr>
        <w:t>in case of</w:t>
      </w:r>
      <w:r w:rsidRPr="00790D1A">
        <w:rPr>
          <w:rFonts w:ascii="Times New Roman" w:hAnsi="Times New Roman" w:cs="Times New Roman"/>
          <w:sz w:val="28"/>
          <w:szCs w:val="28"/>
        </w:rPr>
        <w:t xml:space="preserve"> DC motors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AAEE34" w14:textId="46C096FC" w:rsidR="002F773B" w:rsidRPr="004700F6" w:rsidRDefault="00EC37C5" w:rsidP="004700F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Explain Dynamic characteristics of sensor.</w:t>
      </w:r>
    </w:p>
    <w:sectPr w:rsidR="002F773B" w:rsidRPr="004700F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1518C" w14:textId="77777777" w:rsidR="00B47B6B" w:rsidRDefault="00B47B6B" w:rsidP="00461FBF">
      <w:pPr>
        <w:spacing w:after="0" w:line="240" w:lineRule="auto"/>
      </w:pPr>
      <w:r>
        <w:separator/>
      </w:r>
    </w:p>
  </w:endnote>
  <w:endnote w:type="continuationSeparator" w:id="0">
    <w:p w14:paraId="0D3884F4" w14:textId="77777777" w:rsidR="00B47B6B" w:rsidRDefault="00B47B6B" w:rsidP="0046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588EA" w14:textId="77777777" w:rsidR="00B47B6B" w:rsidRDefault="00B47B6B" w:rsidP="00461FBF">
      <w:pPr>
        <w:spacing w:after="0" w:line="240" w:lineRule="auto"/>
      </w:pPr>
      <w:r>
        <w:separator/>
      </w:r>
    </w:p>
  </w:footnote>
  <w:footnote w:type="continuationSeparator" w:id="0">
    <w:p w14:paraId="494ED3B7" w14:textId="77777777" w:rsidR="00B47B6B" w:rsidRDefault="00B47B6B" w:rsidP="0046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8F03" w14:textId="68CE3D06" w:rsidR="00461FBF" w:rsidRPr="002F73AE" w:rsidRDefault="00461FBF" w:rsidP="00461FBF">
    <w:pPr>
      <w:pStyle w:val="Header"/>
      <w:jc w:val="center"/>
      <w:rPr>
        <w:b/>
      </w:rPr>
    </w:pPr>
    <w:r w:rsidRPr="002F73AE">
      <w:rPr>
        <w:b/>
      </w:rPr>
      <w:t>VCET Vasai</w:t>
    </w:r>
  </w:p>
  <w:p w14:paraId="4B07F335" w14:textId="0781CD8F" w:rsidR="00461FBF" w:rsidRPr="002F73AE" w:rsidRDefault="00461FBF" w:rsidP="00461FBF">
    <w:pPr>
      <w:pStyle w:val="Header"/>
      <w:jc w:val="center"/>
      <w:rPr>
        <w:b/>
      </w:rPr>
    </w:pPr>
    <w:r w:rsidRPr="002F73AE">
      <w:rPr>
        <w:b/>
      </w:rPr>
      <w:t>Department of Mechanical Engineering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A7686"/>
    <w:multiLevelType w:val="hybridMultilevel"/>
    <w:tmpl w:val="A18883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4F"/>
    <w:rsid w:val="0015042E"/>
    <w:rsid w:val="001624DF"/>
    <w:rsid w:val="001F3139"/>
    <w:rsid w:val="002F73AE"/>
    <w:rsid w:val="002F773B"/>
    <w:rsid w:val="003C04A1"/>
    <w:rsid w:val="003C164F"/>
    <w:rsid w:val="00461FBF"/>
    <w:rsid w:val="004700F6"/>
    <w:rsid w:val="004F1002"/>
    <w:rsid w:val="004F48AB"/>
    <w:rsid w:val="004F7CEB"/>
    <w:rsid w:val="00505AFD"/>
    <w:rsid w:val="006A792A"/>
    <w:rsid w:val="006D3925"/>
    <w:rsid w:val="00790D1A"/>
    <w:rsid w:val="00810EB6"/>
    <w:rsid w:val="008C1EFC"/>
    <w:rsid w:val="008C5CF4"/>
    <w:rsid w:val="00A04154"/>
    <w:rsid w:val="00A84A80"/>
    <w:rsid w:val="00B47B6B"/>
    <w:rsid w:val="00B96E53"/>
    <w:rsid w:val="00BD2563"/>
    <w:rsid w:val="00C2213A"/>
    <w:rsid w:val="00CA1022"/>
    <w:rsid w:val="00D27AE1"/>
    <w:rsid w:val="00D75720"/>
    <w:rsid w:val="00D845E8"/>
    <w:rsid w:val="00DB3826"/>
    <w:rsid w:val="00EB5A14"/>
    <w:rsid w:val="00EC37C5"/>
    <w:rsid w:val="00F1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947DF"/>
  <w15:chartTrackingRefBased/>
  <w15:docId w15:val="{21483CF4-7D19-45B2-BFBA-9AFF7E57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1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213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FBF"/>
  </w:style>
  <w:style w:type="paragraph" w:styleId="Footer">
    <w:name w:val="footer"/>
    <w:basedOn w:val="Normal"/>
    <w:link w:val="Foot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Kamlesh Bachkar</dc:creator>
  <cp:keywords/>
  <dc:description/>
  <cp:lastModifiedBy>Kamlesh Bachkar</cp:lastModifiedBy>
  <cp:revision>10</cp:revision>
  <dcterms:created xsi:type="dcterms:W3CDTF">2019-01-13T16:43:00Z</dcterms:created>
  <dcterms:modified xsi:type="dcterms:W3CDTF">2020-02-24T04:14:00Z</dcterms:modified>
</cp:coreProperties>
</file>